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3B" w:rsidRPr="0024038E" w:rsidRDefault="006D7AC4" w:rsidP="0024038E">
      <w:pPr>
        <w:jc w:val="right"/>
        <w:rPr>
          <w:rFonts w:ascii="Times New Roman" w:hAnsi="Times New Roman" w:cs="Times New Roman"/>
          <w:sz w:val="28"/>
        </w:rPr>
      </w:pP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676.05pt;margin-top:372.95pt;width:0;height:19.7pt;z-index:25172684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6" type="#_x0000_t32" style="position:absolute;left:0;text-align:left;margin-left:605.55pt;margin-top:372.95pt;width:0;height:1in;z-index:251725824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5" type="#_x0000_t32" style="position:absolute;left:0;text-align:left;margin-left:546.3pt;margin-top:372.95pt;width:0;height:19.7pt;z-index:25172480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4" type="#_x0000_t32" style="position:absolute;left:0;text-align:left;margin-left:487.05pt;margin-top:372.95pt;width:0;height:1in;z-index:25172377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3" type="#_x0000_t32" style="position:absolute;left:0;text-align:left;margin-left:424.05pt;margin-top:372.95pt;width:0;height:19.7pt;z-index:25172275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1" type="#_x0000_t32" style="position:absolute;left:0;text-align:left;margin-left:363.3pt;margin-top:372.95pt;width:0;height:1in;z-index:25172172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90" type="#_x0000_t32" style="position:absolute;left:0;text-align:left;margin-left:222.3pt;margin-top:372.95pt;width:0;height:1in;z-index:251720704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9" type="#_x0000_t32" style="position:absolute;left:0;text-align:left;margin-left:295.05pt;margin-top:372.95pt;width:0;height:19.7pt;z-index:25171968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8" type="#_x0000_t32" style="position:absolute;left:0;text-align:left;margin-left:180.3pt;margin-top:372.95pt;width:0;height:19.7pt;z-index:25171865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7" type="#_x0000_t32" style="position:absolute;left:0;text-align:left;margin-left:133.05pt;margin-top:372.95pt;width:0;height:1in;z-index:25171763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6" type="#_x0000_t32" style="position:absolute;left:0;text-align:left;margin-left:73.05pt;margin-top:372.95pt;width:0;height:19.7pt;z-index:25171660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8" type="#_x0000_t32" style="position:absolute;left:0;text-align:left;margin-left:-10.95pt;margin-top:372.95pt;width:687pt;height:0;z-index:25169817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587.55pt;margin-top:444.95pt;width:135pt;height:35.3pt;z-index:251710464;mso-width-relative:margin;mso-height-relative:margin;v-text-anchor:middle">
            <v:textbox style="mso-next-textbox:#_x0000_s1080">
              <w:txbxContent>
                <w:p w:rsidR="00045ABB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игровые проблемные</w:t>
                  </w:r>
                </w:p>
                <w:p w:rsidR="00692A12" w:rsidRPr="003414B8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ситуации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3" type="#_x0000_t202" style="position:absolute;left:0;text-align:left;margin-left:464.55pt;margin-top:444.95pt;width:112.5pt;height:35.3pt;z-index:251713536;mso-width-relative:margin;mso-height-relative:margin;v-text-anchor:middle">
            <v:textbox style="mso-next-textbox:#_x0000_s1083">
              <w:txbxContent>
                <w:p w:rsidR="00045ABB" w:rsidRPr="003414B8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проблемные задания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2" type="#_x0000_t202" style="position:absolute;left:0;text-align:left;margin-left:323.55pt;margin-top:444.95pt;width:130.5pt;height:35.3pt;z-index:251712512;mso-width-relative:margin;mso-height-relative:margin;v-text-anchor:middle">
            <v:textbox style="mso-next-textbox:#_x0000_s1082">
              <w:txbxContent>
                <w:p w:rsidR="00045ABB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проблемное решение</w:t>
                  </w:r>
                </w:p>
                <w:p w:rsidR="00692A12" w:rsidRPr="003414B8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задач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1" type="#_x0000_t202" style="position:absolute;left:0;text-align:left;margin-left:166.8pt;margin-top:444.95pt;width:144.9pt;height:35.3pt;z-index:251711488;mso-width-relative:margin;mso-height-relative:margin;v-text-anchor:middle">
            <v:textbox style="mso-next-textbox:#_x0000_s1081">
              <w:txbxContent>
                <w:p w:rsidR="00045ABB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мысленный проблемный</w:t>
                  </w:r>
                </w:p>
                <w:p w:rsidR="00692A12" w:rsidRPr="003414B8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эксперимент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7" type="#_x0000_t202" style="position:absolute;left:0;text-align:left;margin-left:496.05pt;margin-top:392.65pt;width:102.75pt;height:37.3pt;z-index:251707392;mso-width-relative:margin;mso-height-relative:margin;v-text-anchor:middle">
            <v:textbox style="mso-next-textbox:#_x0000_s1077">
              <w:txbxContent>
                <w:p w:rsidR="00045ABB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проблемные</w:t>
                  </w:r>
                </w:p>
                <w:p w:rsidR="00CB5CCA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демонстрации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6" type="#_x0000_t202" style="position:absolute;left:0;text-align:left;margin-left:374.55pt;margin-top:392.65pt;width:102.75pt;height:37.3pt;z-index:251706368;mso-width-relative:margin;mso-height-relative:margin;v-text-anchor:middle">
            <v:textbox style="mso-next-textbox:#_x0000_s1076">
              <w:txbxContent>
                <w:p w:rsidR="00045ABB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эвристическая</w:t>
                  </w:r>
                </w:p>
                <w:p w:rsidR="00CB5CCA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беседа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9" type="#_x0000_t202" style="position:absolute;left:0;text-align:left;margin-left:-1.2pt;margin-top:444.95pt;width:156pt;height:35.3pt;z-index:251709440;mso-width-relative:margin;mso-height-relative:margin;v-text-anchor:middle">
            <v:textbox style="mso-next-textbox:#_x0000_s1079">
              <w:txbxContent>
                <w:p w:rsidR="00045ABB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проблемный фронтальный</w:t>
                  </w:r>
                </w:p>
                <w:p w:rsidR="00692A12" w:rsidRPr="003414B8" w:rsidRDefault="00692A12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эксперимент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4" type="#_x0000_t202" style="position:absolute;left:0;text-align:left;margin-left:143.55pt;margin-top:392.65pt;width:72.75pt;height:20.8pt;z-index:251704320;mso-width-relative:margin;mso-height-relative:margin;v-text-anchor:middle">
            <v:textbox style="mso-next-textbox:#_x0000_s1074">
              <w:txbxContent>
                <w:p w:rsidR="00045ABB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целевые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5" type="#_x0000_t202" style="position:absolute;left:0;text-align:left;margin-left:233.55pt;margin-top:392.65pt;width:120pt;height:37.3pt;z-index:251705344;mso-width-relative:margin;mso-height-relative:margin;v-text-anchor:middle">
            <v:textbox style="mso-next-textbox:#_x0000_s1075">
              <w:txbxContent>
                <w:p w:rsidR="00045ABB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проблемное изложение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8" type="#_x0000_t202" style="position:absolute;left:0;text-align:left;margin-left:613.8pt;margin-top:392.65pt;width:127.5pt;height:37.3pt;z-index:251708416;mso-width-relative:margin;mso-height-relative:margin;v-text-anchor:middle">
            <v:textbox style="mso-next-textbox:#_x0000_s1078">
              <w:txbxContent>
                <w:p w:rsidR="00045ABB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исследовательские</w:t>
                  </w:r>
                </w:p>
                <w:p w:rsidR="00CB5CCA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лабораторные работы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3" type="#_x0000_t202" style="position:absolute;left:0;text-align:left;margin-left:7.8pt;margin-top:392.65pt;width:117pt;height:20.8pt;z-index:251703296;mso-width-relative:margin;mso-height-relative:margin;v-text-anchor:middle">
            <v:textbox style="mso-next-textbox:#_x0000_s1073">
              <w:txbxContent>
                <w:p w:rsidR="00045ABB" w:rsidRPr="003414B8" w:rsidRDefault="00CB5CCA" w:rsidP="00045A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непреднамеренные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29" type="#_x0000_t32" style="position:absolute;left:0;text-align:left;margin-left:-10.95pt;margin-top:13.1pt;width:0;height:359.85pt;z-index:25166233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85" type="#_x0000_t202" style="position:absolute;left:0;text-align:left;margin-left:27.15pt;margin-top:348.2pt;width:332pt;height:29.8pt;z-index:251715584;mso-width-relative:margin;mso-height-relative:margin;v-text-anchor:middle" filled="f" stroked="f">
            <v:textbox style="mso-next-textbox:#_x0000_s1085">
              <w:txbxContent>
                <w:p w:rsidR="00045ABB" w:rsidRPr="00E232C5" w:rsidRDefault="00045ABB" w:rsidP="00045ABB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По методическим особенностям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2" type="#_x0000_t32" style="position:absolute;left:0;text-align:left;margin-left:660.3pt;margin-top:77.45pt;width:0;height:24.95pt;z-index:25170227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1" type="#_x0000_t32" style="position:absolute;left:0;text-align:left;margin-left:443.55pt;margin-top:77.45pt;width:0;height:24.95pt;z-index:25170124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70" type="#_x0000_t32" style="position:absolute;left:0;text-align:left;margin-left:222.3pt;margin-top:77.45pt;width:0;height:24.95pt;z-index:251700224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9" type="#_x0000_t32" style="position:absolute;left:0;text-align:left;margin-left:52.05pt;margin-top:77.45pt;width:0;height:24.95pt;z-index:25169920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2" type="#_x0000_t202" style="position:absolute;left:0;text-align:left;margin-left:27.15pt;margin-top:52.7pt;width:276.9pt;height:29.8pt;z-index:251664384;mso-width-relative:margin;mso-height-relative:margin;v-text-anchor:middle" filled="f" stroked="f">
            <v:textbox style="mso-next-textbox:#_x0000_s1032">
              <w:txbxContent>
                <w:p w:rsidR="00E232C5" w:rsidRPr="00E232C5" w:rsidRDefault="00E232C5" w:rsidP="00E232C5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По содержанию неизвестного X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0" type="#_x0000_t32" style="position:absolute;left:0;text-align:left;margin-left:-10.95pt;margin-top:77.45pt;width:671.25pt;height:0;z-index:25166336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9" type="#_x0000_t202" style="position:absolute;left:0;text-align:left;margin-left:577.05pt;margin-top:102.4pt;width:161.25pt;height:38.05pt;z-index:251668480;mso-width-relative:margin;mso-height-relative:margin;v-text-anchor:middle">
            <v:textbox style="mso-next-textbox:#_x0000_s1039">
              <w:txbxContent>
                <w:p w:rsidR="0098088C" w:rsidRPr="003C1D4E" w:rsidRDefault="0098088C" w:rsidP="00980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X-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условие выполнения</w:t>
                  </w:r>
                </w:p>
                <w:p w:rsidR="0098088C" w:rsidRPr="003C1D4E" w:rsidRDefault="0098088C" w:rsidP="00980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деятельности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8" type="#_x0000_t202" style="position:absolute;left:0;text-align:left;margin-left:346.05pt;margin-top:102.4pt;width:210pt;height:38.05pt;z-index:251667456;mso-width-relative:margin;mso-height-relative:margin;v-text-anchor:middle">
            <v:textbox style="mso-next-textbox:#_x0000_s1038">
              <w:txbxContent>
                <w:p w:rsidR="0098088C" w:rsidRPr="003C1D4E" w:rsidRDefault="0098088C" w:rsidP="00980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-способ деятельности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7" type="#_x0000_t202" style="position:absolute;left:0;text-align:left;margin-left:133.05pt;margin-top:102.4pt;width:190.5pt;height:38.05pt;z-index:251666432;mso-width-relative:margin;mso-height-relative:margin;v-text-anchor:middle">
            <v:textbox style="mso-next-textbox:#_x0000_s1037">
              <w:txbxContent>
                <w:p w:rsidR="0098088C" w:rsidRPr="003C1D4E" w:rsidRDefault="0098088C" w:rsidP="00980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-объект деятельности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33" type="#_x0000_t202" style="position:absolute;left:0;text-align:left;margin-left:4.05pt;margin-top:102.4pt;width:109.5pt;height:38.05pt;z-index:251665408;mso-width-relative:margin;mso-height-relative:margin;v-text-anchor:middle">
            <v:textbox style="mso-next-textbox:#_x0000_s1033">
              <w:txbxContent>
                <w:p w:rsidR="00C329FF" w:rsidRPr="003C1D4E" w:rsidRDefault="0098088C" w:rsidP="0098088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X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-</w:t>
                  </w:r>
                  <w:proofErr w:type="spellStart"/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цель</w:t>
                  </w:r>
                  <w:proofErr w:type="spellEnd"/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4" type="#_x0000_t32" style="position:absolute;left:0;text-align:left;margin-left:-10.95pt;margin-top:287.45pt;width:639pt;height:0;z-index:25168384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7" type="#_x0000_t32" style="position:absolute;left:0;text-align:left;margin-left:628.05pt;margin-top:287.45pt;width:0;height:18.95pt;flip:y;z-index:25169715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6" type="#_x0000_t32" style="position:absolute;left:0;text-align:left;margin-left:514.05pt;margin-top:287.45pt;width:0;height:18.95pt;flip:y;z-index:25169612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5" type="#_x0000_t32" style="position:absolute;left:0;text-align:left;margin-left:397.05pt;margin-top:287.45pt;width:0;height:18.95pt;flip:y;z-index:251695104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4" type="#_x0000_t32" style="position:absolute;left:0;text-align:left;margin-left:279.3pt;margin-top:287.45pt;width:0;height:18.95pt;z-index:25169408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3" type="#_x0000_t32" style="position:absolute;left:0;text-align:left;margin-left:166.8pt;margin-top:287.45pt;width:0;height:18.95pt;z-index:25169305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2" type="#_x0000_t32" style="position:absolute;left:0;text-align:left;margin-left:52.05pt;margin-top:287.45pt;width:0;height:18.95pt;z-index:25169203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1" type="#_x0000_t202" style="position:absolute;left:0;text-align:left;margin-left:571.8pt;margin-top:306.4pt;width:118.5pt;height:20.8pt;z-index:251691008;mso-width-relative:margin;mso-height-relative:margin;v-text-anchor:middle">
            <v:textbox style="mso-next-textbox:#_x0000_s1061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неопределенности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60" type="#_x0000_t202" style="position:absolute;left:0;text-align:left;margin-left:459.3pt;margin-top:306.4pt;width:102.75pt;height:20.8pt;z-index:251689984;mso-width-relative:margin;mso-height-relative:margin;v-text-anchor:middle">
            <v:textbox style="mso-next-textbox:#_x0000_s1060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несоответствия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9" type="#_x0000_t202" style="position:absolute;left:0;text-align:left;margin-left:346.05pt;margin-top:306.4pt;width:102.75pt;height:20.8pt;z-index:251688960;mso-width-relative:margin;mso-height-relative:margin;v-text-anchor:middle">
            <v:textbox style="mso-next-textbox:#_x0000_s1059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опровержения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8" type="#_x0000_t202" style="position:absolute;left:0;text-align:left;margin-left:232.05pt;margin-top:306.4pt;width:102.75pt;height:20.8pt;z-index:251687936;mso-width-relative:margin;mso-height-relative:margin;v-text-anchor:middle">
            <v:textbox style="mso-next-textbox:#_x0000_s1058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предположения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7" type="#_x0000_t202" style="position:absolute;left:0;text-align:left;margin-left:119.55pt;margin-top:306.4pt;width:102.75pt;height:20.8pt;z-index:251686912;mso-width-relative:margin;mso-height-relative:margin;v-text-anchor:middle">
            <v:textbox style="mso-next-textbox:#_x0000_s1057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конфликта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5" type="#_x0000_t202" style="position:absolute;left:0;text-align:left;margin-left:27.15pt;margin-top:261.4pt;width:332pt;height:29.8pt;z-index:251684864;mso-width-relative:margin;mso-height-relative:margin;v-text-anchor:middle" filled="f" stroked="f">
            <v:textbox style="mso-next-textbox:#_x0000_s1055">
              <w:txbxContent>
                <w:p w:rsidR="005D2839" w:rsidRPr="00E232C5" w:rsidRDefault="00B06DAC" w:rsidP="005D2839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По виду рассогласования информации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0" type="#_x0000_t202" style="position:absolute;left:0;text-align:left;margin-left:514.05pt;margin-top:205.9pt;width:208.5pt;height:38.8pt;z-index:251679744;mso-width-relative:margin;mso-height-relative:margin;v-text-anchor:middle">
            <v:textbox style="mso-next-textbox:#_x0000_s1050">
              <w:txbxContent>
                <w:p w:rsidR="005D2839" w:rsidRPr="003C1D4E" w:rsidRDefault="003C1D4E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 w:rsidRPr="003C1D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самостоятельное формирование проблемы и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решения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4" type="#_x0000_t32" style="position:absolute;left:0;text-align:left;margin-left:-10.95pt;margin-top:184.7pt;width:621pt;height:0;z-index:251673600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3" type="#_x0000_t32" style="position:absolute;left:0;text-align:left;margin-left:610.05pt;margin-top:184.7pt;width:0;height:21.2pt;flip:y;z-index:251682816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2" type="#_x0000_t32" style="position:absolute;left:0;text-align:left;margin-left:409.05pt;margin-top:184.7pt;width:0;height:21.2pt;flip:y;z-index:25168179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9" type="#_x0000_t202" style="position:absolute;left:0;text-align:left;margin-left:334.4pt;margin-top:205.9pt;width:169.15pt;height:38.8pt;z-index:251678720;mso-width-relative:margin;mso-height-relative:margin;v-text-anchor:middle">
            <v:textbox style="mso-next-textbox:#_x0000_s1049">
              <w:txbxContent>
                <w:p w:rsidR="005D2839" w:rsidRPr="003C1D4E" w:rsidRDefault="003C1D4E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III – вызываемые 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учителем, разрешаемые учеником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1" type="#_x0000_t32" style="position:absolute;left:0;text-align:left;margin-left:232.05pt;margin-top:184.7pt;width:0;height:21.2pt;flip:y;z-index:251680768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8" type="#_x0000_t202" style="position:absolute;left:0;text-align:left;margin-left:162.3pt;margin-top:205.9pt;width:161.25pt;height:38.8pt;z-index:251677696;mso-width-relative:margin;mso-height-relative:margin;v-text-anchor:middle">
            <v:textbox style="mso-next-textbox:#_x0000_s1048">
              <w:txbxContent>
                <w:p w:rsidR="005D2839" w:rsidRPr="003C1D4E" w:rsidRDefault="005D2839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II – 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вызываемые и разрешаемы</w:t>
                  </w:r>
                  <w:r w:rsidR="00E71E44">
                    <w:rPr>
                      <w:rFonts w:ascii="Times New Roman" w:hAnsi="Times New Roman" w:cs="Times New Roman"/>
                      <w:sz w:val="24"/>
                    </w:rPr>
                    <w:t>е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 xml:space="preserve"> учителем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6" type="#_x0000_t202" style="position:absolute;left:0;text-align:left;margin-left:4.05pt;margin-top:205.9pt;width:150.75pt;height:38.8pt;z-index:251675648;mso-width-relative:margin;mso-height-relative:margin;v-text-anchor:middle">
            <v:textbox style="mso-next-textbox:#_x0000_s1046">
              <w:txbxContent>
                <w:p w:rsidR="005D2839" w:rsidRPr="003C1D4E" w:rsidRDefault="005D2839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3C1D4E">
                    <w:rPr>
                      <w:rFonts w:ascii="Times New Roman" w:hAnsi="Times New Roman" w:cs="Times New Roman"/>
                      <w:sz w:val="24"/>
                      <w:lang w:val="en-US"/>
                    </w:rPr>
                    <w:t xml:space="preserve">I – </w:t>
                  </w:r>
                  <w:r w:rsidRPr="003C1D4E">
                    <w:rPr>
                      <w:rFonts w:ascii="Times New Roman" w:hAnsi="Times New Roman" w:cs="Times New Roman"/>
                      <w:sz w:val="24"/>
                    </w:rPr>
                    <w:t>возникающие независимо от приема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7" type="#_x0000_t32" style="position:absolute;left:0;text-align:left;margin-left:86.55pt;margin-top:184.7pt;width:0;height:21.2pt;flip:y;z-index:251676672" o:connectortype="straight"/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56" type="#_x0000_t202" style="position:absolute;left:0;text-align:left;margin-left:4.05pt;margin-top:306.4pt;width:102.75pt;height:20.8pt;z-index:251685888;mso-width-relative:margin;mso-height-relative:margin;v-text-anchor:middle">
            <v:textbox style="mso-next-textbox:#_x0000_s1056">
              <w:txbxContent>
                <w:p w:rsidR="005D2839" w:rsidRPr="003414B8" w:rsidRDefault="003414B8" w:rsidP="005D28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неожиданности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45" type="#_x0000_t202" style="position:absolute;left:0;text-align:left;margin-left:27.15pt;margin-top:159.4pt;width:276.9pt;height:29.8pt;z-index:251674624;mso-width-relative:margin;mso-height-relative:margin;v-text-anchor:middle" filled="f" stroked="f">
            <v:textbox style="mso-next-textbox:#_x0000_s1045">
              <w:txbxContent>
                <w:p w:rsidR="005D2839" w:rsidRPr="00E232C5" w:rsidRDefault="005D2839" w:rsidP="005D2839">
                  <w:pPr>
                    <w:rPr>
                      <w:rFonts w:ascii="Times New Roman" w:hAnsi="Times New Roman" w:cs="Times New Roman"/>
                      <w:b/>
                      <w:i/>
                      <w:sz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По уровню проблемности</w:t>
                  </w:r>
                </w:p>
              </w:txbxContent>
            </v:textbox>
          </v:shape>
        </w:pict>
      </w:r>
      <w:r w:rsidRPr="0024038E">
        <w:rPr>
          <w:rFonts w:ascii="Times New Roman" w:hAnsi="Times New Roman" w:cs="Times New Roman"/>
          <w:noProof/>
          <w:sz w:val="28"/>
          <w:lang w:eastAsia="ru-RU"/>
        </w:rPr>
        <w:pict>
          <v:shape id="_x0000_s1028" type="#_x0000_t32" style="position:absolute;left:0;text-align:left;margin-left:-10.95pt;margin-top:13.1pt;width:267.35pt;height:0;flip:x;z-index:251661312" o:connectortype="straight"/>
        </w:pict>
      </w:r>
      <w:r w:rsidRPr="0024038E">
        <w:rPr>
          <w:rFonts w:ascii="Times New Roman" w:hAnsi="Times New Roman" w:cs="Times New Roman"/>
          <w:noProof/>
          <w:sz w:val="28"/>
        </w:rPr>
        <w:pict>
          <v:shape id="_x0000_s1026" type="#_x0000_t202" style="position:absolute;left:0;text-align:left;margin-left:0;margin-top:0;width:215.75pt;height:29.8pt;z-index:251660288;mso-position-horizontal:center;mso-width-relative:margin;mso-height-relative:margin;v-text-anchor:middle">
            <v:textbox style="mso-next-textbox:#_x0000_s1026">
              <w:txbxContent>
                <w:p w:rsidR="004C5405" w:rsidRPr="00E232C5" w:rsidRDefault="004C5405" w:rsidP="004C5405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</w:pPr>
                  <w:r w:rsidRPr="00E232C5">
                    <w:rPr>
                      <w:rFonts w:ascii="Times New Roman" w:hAnsi="Times New Roman" w:cs="Times New Roman"/>
                      <w:b/>
                      <w:i/>
                      <w:sz w:val="36"/>
                    </w:rPr>
                    <w:t>Проблемная ситуация</w:t>
                  </w:r>
                </w:p>
              </w:txbxContent>
            </v:textbox>
          </v:shape>
        </w:pict>
      </w:r>
      <w:r w:rsidR="0024038E" w:rsidRPr="0024038E">
        <w:rPr>
          <w:rFonts w:ascii="Times New Roman" w:hAnsi="Times New Roman" w:cs="Times New Roman"/>
          <w:sz w:val="28"/>
        </w:rPr>
        <w:t>Приложение 2</w:t>
      </w:r>
    </w:p>
    <w:sectPr w:rsidR="00050A3B" w:rsidRPr="0024038E" w:rsidSect="004C5405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5405"/>
    <w:rsid w:val="00045ABB"/>
    <w:rsid w:val="00050A3B"/>
    <w:rsid w:val="001A15C5"/>
    <w:rsid w:val="0024038E"/>
    <w:rsid w:val="003414B8"/>
    <w:rsid w:val="00367BD4"/>
    <w:rsid w:val="003C1D4E"/>
    <w:rsid w:val="004C5405"/>
    <w:rsid w:val="005D2839"/>
    <w:rsid w:val="00622214"/>
    <w:rsid w:val="00692A12"/>
    <w:rsid w:val="006D7AC4"/>
    <w:rsid w:val="0098088C"/>
    <w:rsid w:val="009A70AC"/>
    <w:rsid w:val="00B06DAC"/>
    <w:rsid w:val="00C329FF"/>
    <w:rsid w:val="00CB5CCA"/>
    <w:rsid w:val="00E232C5"/>
    <w:rsid w:val="00E71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2" type="connector" idref="#_x0000_s1068"/>
        <o:r id="V:Rule33" type="connector" idref="#_x0000_s1090"/>
        <o:r id="V:Rule34" type="connector" idref="#_x0000_s1095"/>
        <o:r id="V:Rule35" type="connector" idref="#_x0000_s1067"/>
        <o:r id="V:Rule36" type="connector" idref="#_x0000_s1091"/>
        <o:r id="V:Rule37" type="connector" idref="#_x0000_s1096"/>
        <o:r id="V:Rule38" type="connector" idref="#_x0000_s1066"/>
        <o:r id="V:Rule39" type="connector" idref="#_x0000_s1028"/>
        <o:r id="V:Rule40" type="connector" idref="#_x0000_s1052"/>
        <o:r id="V:Rule41" type="connector" idref="#_x0000_s1069"/>
        <o:r id="V:Rule42" type="connector" idref="#_x0000_s1030"/>
        <o:r id="V:Rule43" type="connector" idref="#_x0000_s1053"/>
        <o:r id="V:Rule44" type="connector" idref="#_x0000_s1065"/>
        <o:r id="V:Rule45" type="connector" idref="#_x0000_s1093"/>
        <o:r id="V:Rule46" type="connector" idref="#_x0000_s1089"/>
        <o:r id="V:Rule47" type="connector" idref="#_x0000_s1029"/>
        <o:r id="V:Rule48" type="connector" idref="#_x0000_s1070"/>
        <o:r id="V:Rule49" type="connector" idref="#_x0000_s1097"/>
        <o:r id="V:Rule50" type="connector" idref="#_x0000_s1054"/>
        <o:r id="V:Rule51" type="connector" idref="#_x0000_s1086"/>
        <o:r id="V:Rule52" type="connector" idref="#_x0000_s1062"/>
        <o:r id="V:Rule53" type="connector" idref="#_x0000_s1072"/>
        <o:r id="V:Rule54" type="connector" idref="#_x0000_s1094"/>
        <o:r id="V:Rule55" type="connector" idref="#_x0000_s1064"/>
        <o:r id="V:Rule56" type="connector" idref="#_x0000_s1051"/>
        <o:r id="V:Rule57" type="connector" idref="#_x0000_s1087"/>
        <o:r id="V:Rule58" type="connector" idref="#_x0000_s1047"/>
        <o:r id="V:Rule59" type="connector" idref="#_x0000_s1063"/>
        <o:r id="V:Rule60" type="connector" idref="#_x0000_s1044"/>
        <o:r id="V:Rule61" type="connector" idref="#_x0000_s1071"/>
        <o:r id="V:Rule62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4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9</cp:revision>
  <cp:lastPrinted>2012-11-24T20:14:00Z</cp:lastPrinted>
  <dcterms:created xsi:type="dcterms:W3CDTF">2012-11-24T19:17:00Z</dcterms:created>
  <dcterms:modified xsi:type="dcterms:W3CDTF">2012-11-24T21:45:00Z</dcterms:modified>
</cp:coreProperties>
</file>